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91" w:rsidRPr="00A50D91" w:rsidRDefault="00A50D91" w:rsidP="00A50D91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 w:rsidRPr="00A50D91">
        <w:rPr>
          <w:rFonts w:ascii="Times New Roman" w:eastAsia="黑体" w:hAnsi="Times New Roman"/>
          <w:sz w:val="32"/>
          <w:szCs w:val="32"/>
        </w:rPr>
        <w:t>附件</w:t>
      </w:r>
      <w:r w:rsidRPr="00A50D91">
        <w:rPr>
          <w:rFonts w:ascii="Times New Roman" w:eastAsia="黑体" w:hAnsi="Times New Roman"/>
          <w:sz w:val="32"/>
          <w:szCs w:val="32"/>
        </w:rPr>
        <w:t>2</w:t>
      </w:r>
      <w:bookmarkStart w:id="0" w:name="_GoBack"/>
      <w:bookmarkEnd w:id="0"/>
    </w:p>
    <w:p w:rsidR="00A50D91" w:rsidRPr="00A50D91" w:rsidRDefault="00A50D91" w:rsidP="00A50D91">
      <w:pPr>
        <w:spacing w:line="240" w:lineRule="exact"/>
        <w:rPr>
          <w:rFonts w:ascii="Times New Roman" w:hAnsi="Times New Roman"/>
        </w:rPr>
      </w:pP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405"/>
        <w:gridCol w:w="406"/>
        <w:gridCol w:w="405"/>
      </w:tblGrid>
      <w:tr w:rsidR="00A50D91" w:rsidRPr="00A50D91" w:rsidTr="005758C8">
        <w:tc>
          <w:tcPr>
            <w:tcW w:w="7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D91" w:rsidRPr="00A50D91" w:rsidRDefault="00A50D91" w:rsidP="005758C8">
            <w:pPr>
              <w:jc w:val="center"/>
              <w:rPr>
                <w:rFonts w:ascii="Times New Roman" w:eastAsia="楷体_GB2312" w:hAnsi="Times New Roman"/>
              </w:rPr>
            </w:pPr>
            <w:r w:rsidRPr="00A50D91">
              <w:rPr>
                <w:rFonts w:ascii="Times New Roman" w:eastAsia="楷体_GB2312" w:hAnsi="Times New Roman"/>
              </w:rPr>
              <w:t>编号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A50D91" w:rsidRPr="00A50D91" w:rsidRDefault="00A50D91" w:rsidP="005758C8">
            <w:pPr>
              <w:rPr>
                <w:rFonts w:ascii="Times New Roman" w:eastAsia="楷体_GB2312" w:hAnsi="Times New Roman"/>
              </w:rPr>
            </w:pPr>
          </w:p>
        </w:tc>
        <w:tc>
          <w:tcPr>
            <w:tcW w:w="406" w:type="dxa"/>
          </w:tcPr>
          <w:p w:rsidR="00A50D91" w:rsidRPr="00A50D91" w:rsidRDefault="00A50D91" w:rsidP="005758C8">
            <w:pPr>
              <w:rPr>
                <w:rFonts w:ascii="Times New Roman" w:eastAsia="楷体_GB2312" w:hAnsi="Times New Roman"/>
              </w:rPr>
            </w:pPr>
          </w:p>
        </w:tc>
        <w:tc>
          <w:tcPr>
            <w:tcW w:w="405" w:type="dxa"/>
          </w:tcPr>
          <w:p w:rsidR="00A50D91" w:rsidRPr="00A50D91" w:rsidRDefault="00A50D91" w:rsidP="005758C8">
            <w:pPr>
              <w:rPr>
                <w:rFonts w:ascii="Times New Roman" w:eastAsia="楷体_GB2312" w:hAnsi="Times New Roman"/>
              </w:rPr>
            </w:pPr>
          </w:p>
        </w:tc>
      </w:tr>
    </w:tbl>
    <w:p w:rsidR="00A50D91" w:rsidRPr="00A50D91" w:rsidRDefault="00A50D91" w:rsidP="00A50D91">
      <w:pPr>
        <w:spacing w:line="800" w:lineRule="exact"/>
        <w:jc w:val="center"/>
        <w:rPr>
          <w:rFonts w:ascii="Times New Roman" w:hAnsi="Times New Roman"/>
        </w:rPr>
      </w:pPr>
    </w:p>
    <w:p w:rsidR="00A50D91" w:rsidRPr="00A50D91" w:rsidRDefault="00A50D91" w:rsidP="00A50D91">
      <w:pPr>
        <w:spacing w:line="8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1" w:name="OLE_LINK1"/>
      <w:bookmarkStart w:id="2" w:name="OLE_LINK2"/>
      <w:r w:rsidRPr="00A50D91">
        <w:rPr>
          <w:rFonts w:ascii="Times New Roman" w:eastAsia="方正小标宋_GBK" w:hAnsi="Times New Roman"/>
          <w:sz w:val="44"/>
          <w:szCs w:val="44"/>
        </w:rPr>
        <w:t>攀枝花市第五次全国经济普查</w:t>
      </w:r>
    </w:p>
    <w:p w:rsidR="00A50D91" w:rsidRPr="00A50D91" w:rsidRDefault="00A50D91" w:rsidP="00A50D91">
      <w:pPr>
        <w:spacing w:line="800" w:lineRule="exact"/>
        <w:jc w:val="center"/>
        <w:rPr>
          <w:rFonts w:ascii="Times New Roman" w:eastAsia="方正小标宋_GBK" w:hAnsi="Times New Roman"/>
          <w:spacing w:val="100"/>
          <w:sz w:val="44"/>
          <w:szCs w:val="44"/>
        </w:rPr>
      </w:pPr>
      <w:r w:rsidRPr="00A50D91">
        <w:rPr>
          <w:rFonts w:ascii="Times New Roman" w:eastAsia="方正小标宋_GBK" w:hAnsi="Times New Roman"/>
          <w:sz w:val="44"/>
          <w:szCs w:val="44"/>
        </w:rPr>
        <w:t>资料开发应用课题申请书</w:t>
      </w:r>
    </w:p>
    <w:bookmarkEnd w:id="1"/>
    <w:bookmarkEnd w:id="2"/>
    <w:p w:rsidR="00A50D91" w:rsidRPr="00A50D91" w:rsidRDefault="00A50D91" w:rsidP="00A50D91">
      <w:pPr>
        <w:rPr>
          <w:rFonts w:ascii="Times New Roman" w:eastAsia="黑体" w:hAnsi="Times New Roman"/>
          <w:sz w:val="44"/>
        </w:rPr>
      </w:pPr>
    </w:p>
    <w:p w:rsidR="00A50D91" w:rsidRPr="00A50D91" w:rsidRDefault="00A50D91" w:rsidP="00A50D91">
      <w:pPr>
        <w:rPr>
          <w:rFonts w:ascii="Times New Roman" w:eastAsia="仿宋_GB2312" w:hAnsi="Times New Roman"/>
          <w:sz w:val="30"/>
        </w:rPr>
      </w:pPr>
    </w:p>
    <w:p w:rsidR="00A50D91" w:rsidRPr="00A50D91" w:rsidRDefault="00A50D91" w:rsidP="00A50D91">
      <w:pPr>
        <w:spacing w:line="800" w:lineRule="exact"/>
        <w:ind w:firstLineChars="200" w:firstLine="640"/>
        <w:rPr>
          <w:rFonts w:ascii="Times New Roman" w:eastAsia="仿宋" w:hAnsi="Times New Roman"/>
          <w:sz w:val="32"/>
          <w:u w:val="single"/>
        </w:rPr>
      </w:pPr>
      <w:r w:rsidRPr="00A50D91">
        <w:rPr>
          <w:rFonts w:ascii="Times New Roman" w:eastAsia="仿宋" w:hAnsi="Times New Roman"/>
          <w:sz w:val="32"/>
        </w:rPr>
        <w:t xml:space="preserve">   </w:t>
      </w:r>
      <w:r w:rsidRPr="00A50D91">
        <w:rPr>
          <w:rFonts w:ascii="Times New Roman" w:eastAsia="仿宋" w:hAnsi="Times New Roman"/>
          <w:sz w:val="32"/>
        </w:rPr>
        <w:t>课</w:t>
      </w:r>
      <w:r w:rsidRPr="00A50D91">
        <w:rPr>
          <w:rFonts w:ascii="Times New Roman" w:eastAsia="仿宋" w:hAnsi="Times New Roman"/>
          <w:sz w:val="32"/>
        </w:rPr>
        <w:t xml:space="preserve">  </w:t>
      </w:r>
      <w:r w:rsidRPr="00A50D91">
        <w:rPr>
          <w:rFonts w:ascii="Times New Roman" w:eastAsia="仿宋" w:hAnsi="Times New Roman"/>
          <w:sz w:val="32"/>
        </w:rPr>
        <w:t>题</w:t>
      </w:r>
      <w:r w:rsidRPr="00A50D91">
        <w:rPr>
          <w:rFonts w:ascii="Times New Roman" w:eastAsia="仿宋" w:hAnsi="Times New Roman"/>
          <w:sz w:val="32"/>
        </w:rPr>
        <w:t xml:space="preserve">  </w:t>
      </w:r>
      <w:r w:rsidRPr="00A50D91">
        <w:rPr>
          <w:rFonts w:ascii="Times New Roman" w:eastAsia="仿宋" w:hAnsi="Times New Roman"/>
          <w:sz w:val="32"/>
        </w:rPr>
        <w:t>名</w:t>
      </w:r>
      <w:r w:rsidRPr="00A50D91">
        <w:rPr>
          <w:rFonts w:ascii="Times New Roman" w:eastAsia="仿宋" w:hAnsi="Times New Roman"/>
          <w:sz w:val="32"/>
        </w:rPr>
        <w:t xml:space="preserve">  </w:t>
      </w:r>
      <w:r w:rsidRPr="00A50D91">
        <w:rPr>
          <w:rFonts w:ascii="Times New Roman" w:eastAsia="仿宋" w:hAnsi="Times New Roman"/>
          <w:sz w:val="32"/>
        </w:rPr>
        <w:t>称</w:t>
      </w:r>
      <w:proofErr w:type="gramStart"/>
      <w:r w:rsidRPr="00A50D91">
        <w:rPr>
          <w:rFonts w:ascii="Times New Roman" w:eastAsia="仿宋" w:hAnsi="Times New Roman"/>
          <w:sz w:val="32"/>
        </w:rPr>
        <w:t xml:space="preserve">　</w:t>
      </w:r>
      <w:r w:rsidRPr="00A50D91">
        <w:rPr>
          <w:rFonts w:ascii="Times New Roman" w:eastAsia="仿宋" w:hAnsi="Times New Roman"/>
          <w:sz w:val="32"/>
          <w:u w:val="single"/>
        </w:rPr>
        <w:t xml:space="preserve">　　　　　　　　　　　　</w:t>
      </w:r>
      <w:proofErr w:type="gramEnd"/>
    </w:p>
    <w:p w:rsidR="00A50D91" w:rsidRPr="00A50D91" w:rsidRDefault="00A50D91" w:rsidP="00A50D91">
      <w:pPr>
        <w:spacing w:line="800" w:lineRule="exact"/>
        <w:ind w:firstLineChars="200" w:firstLine="640"/>
        <w:rPr>
          <w:rFonts w:ascii="Times New Roman" w:eastAsia="仿宋" w:hAnsi="Times New Roman"/>
          <w:sz w:val="32"/>
        </w:rPr>
      </w:pPr>
      <w:r w:rsidRPr="00A50D91">
        <w:rPr>
          <w:rFonts w:ascii="Times New Roman" w:eastAsia="仿宋" w:hAnsi="Times New Roman"/>
          <w:sz w:val="32"/>
        </w:rPr>
        <w:t xml:space="preserve">   </w:t>
      </w:r>
      <w:r w:rsidRPr="00A50D91">
        <w:rPr>
          <w:rFonts w:ascii="Times New Roman" w:eastAsia="仿宋" w:hAnsi="Times New Roman"/>
          <w:sz w:val="32"/>
        </w:rPr>
        <w:t>课</w:t>
      </w:r>
      <w:r w:rsidRPr="00A50D91">
        <w:rPr>
          <w:rFonts w:ascii="Times New Roman" w:eastAsia="仿宋" w:hAnsi="Times New Roman"/>
          <w:sz w:val="32"/>
        </w:rPr>
        <w:t xml:space="preserve"> </w:t>
      </w:r>
      <w:r w:rsidRPr="00A50D91">
        <w:rPr>
          <w:rFonts w:ascii="Times New Roman" w:eastAsia="仿宋" w:hAnsi="Times New Roman"/>
          <w:sz w:val="32"/>
        </w:rPr>
        <w:t>题</w:t>
      </w:r>
      <w:r w:rsidRPr="00A50D91">
        <w:rPr>
          <w:rFonts w:ascii="Times New Roman" w:eastAsia="仿宋" w:hAnsi="Times New Roman"/>
          <w:sz w:val="32"/>
        </w:rPr>
        <w:t xml:space="preserve"> </w:t>
      </w:r>
      <w:r w:rsidRPr="00A50D91">
        <w:rPr>
          <w:rFonts w:ascii="Times New Roman" w:eastAsia="仿宋" w:hAnsi="Times New Roman"/>
          <w:sz w:val="32"/>
        </w:rPr>
        <w:t>负</w:t>
      </w:r>
      <w:r w:rsidRPr="00A50D91">
        <w:rPr>
          <w:rFonts w:ascii="Times New Roman" w:eastAsia="仿宋" w:hAnsi="Times New Roman"/>
          <w:sz w:val="32"/>
        </w:rPr>
        <w:t xml:space="preserve"> </w:t>
      </w:r>
      <w:r w:rsidRPr="00A50D91">
        <w:rPr>
          <w:rFonts w:ascii="Times New Roman" w:eastAsia="仿宋" w:hAnsi="Times New Roman"/>
          <w:sz w:val="32"/>
        </w:rPr>
        <w:t>责</w:t>
      </w:r>
      <w:r w:rsidRPr="00A50D91">
        <w:rPr>
          <w:rFonts w:ascii="Times New Roman" w:eastAsia="仿宋" w:hAnsi="Times New Roman"/>
          <w:sz w:val="32"/>
        </w:rPr>
        <w:t xml:space="preserve"> </w:t>
      </w:r>
      <w:r w:rsidRPr="00A50D91">
        <w:rPr>
          <w:rFonts w:ascii="Times New Roman" w:eastAsia="仿宋" w:hAnsi="Times New Roman"/>
          <w:sz w:val="32"/>
        </w:rPr>
        <w:t>人</w:t>
      </w:r>
      <w:proofErr w:type="gramStart"/>
      <w:r w:rsidRPr="00A50D91">
        <w:rPr>
          <w:rFonts w:ascii="Times New Roman" w:eastAsia="仿宋" w:hAnsi="Times New Roman"/>
          <w:sz w:val="32"/>
        </w:rPr>
        <w:t xml:space="preserve">　</w:t>
      </w:r>
      <w:r w:rsidRPr="00A50D91">
        <w:rPr>
          <w:rFonts w:ascii="Times New Roman" w:eastAsia="仿宋" w:hAnsi="Times New Roman"/>
          <w:sz w:val="32"/>
          <w:u w:val="single"/>
        </w:rPr>
        <w:t xml:space="preserve">　　　　　　　　　　　　</w:t>
      </w:r>
      <w:proofErr w:type="gramEnd"/>
    </w:p>
    <w:p w:rsidR="00A50D91" w:rsidRPr="00A50D91" w:rsidRDefault="00A50D91" w:rsidP="00A50D91">
      <w:pPr>
        <w:spacing w:line="800" w:lineRule="exact"/>
        <w:ind w:firstLineChars="200" w:firstLine="640"/>
        <w:rPr>
          <w:rFonts w:ascii="Times New Roman" w:eastAsia="仿宋" w:hAnsi="Times New Roman"/>
          <w:sz w:val="32"/>
        </w:rPr>
      </w:pPr>
      <w:r w:rsidRPr="00A50D91">
        <w:rPr>
          <w:rFonts w:ascii="Times New Roman" w:eastAsia="仿宋" w:hAnsi="Times New Roman"/>
          <w:sz w:val="32"/>
        </w:rPr>
        <w:t xml:space="preserve">   </w:t>
      </w:r>
      <w:r w:rsidRPr="00A50D91">
        <w:rPr>
          <w:rFonts w:ascii="Times New Roman" w:eastAsia="仿宋" w:hAnsi="Times New Roman"/>
          <w:sz w:val="32"/>
        </w:rPr>
        <w:t>负责人所在单位</w:t>
      </w:r>
      <w:proofErr w:type="gramStart"/>
      <w:r w:rsidRPr="00A50D91">
        <w:rPr>
          <w:rFonts w:ascii="Times New Roman" w:eastAsia="仿宋" w:hAnsi="Times New Roman"/>
          <w:sz w:val="32"/>
        </w:rPr>
        <w:t xml:space="preserve">　</w:t>
      </w:r>
      <w:r w:rsidRPr="00A50D91">
        <w:rPr>
          <w:rFonts w:ascii="Times New Roman" w:eastAsia="仿宋" w:hAnsi="Times New Roman"/>
          <w:sz w:val="32"/>
          <w:u w:val="single"/>
        </w:rPr>
        <w:t xml:space="preserve">　　　　　　　　　　　　</w:t>
      </w:r>
      <w:proofErr w:type="gramEnd"/>
    </w:p>
    <w:p w:rsidR="00A50D91" w:rsidRPr="00A50D91" w:rsidRDefault="00A50D91" w:rsidP="00A50D91">
      <w:pPr>
        <w:spacing w:line="800" w:lineRule="exact"/>
        <w:ind w:firstLineChars="200" w:firstLine="640"/>
        <w:rPr>
          <w:rFonts w:ascii="Times New Roman" w:eastAsia="仿宋" w:hAnsi="Times New Roman"/>
          <w:sz w:val="32"/>
        </w:rPr>
      </w:pPr>
      <w:r w:rsidRPr="00A50D91">
        <w:rPr>
          <w:rFonts w:ascii="Times New Roman" w:eastAsia="仿宋" w:hAnsi="Times New Roman"/>
          <w:sz w:val="32"/>
        </w:rPr>
        <w:t xml:space="preserve">   </w:t>
      </w:r>
      <w:r w:rsidRPr="00A50D91">
        <w:rPr>
          <w:rFonts w:ascii="Times New Roman" w:eastAsia="仿宋" w:hAnsi="Times New Roman"/>
          <w:sz w:val="32"/>
        </w:rPr>
        <w:t>填　报　日　期</w:t>
      </w:r>
      <w:proofErr w:type="gramStart"/>
      <w:r w:rsidRPr="00A50D91">
        <w:rPr>
          <w:rFonts w:ascii="Times New Roman" w:eastAsia="仿宋" w:hAnsi="Times New Roman"/>
          <w:sz w:val="32"/>
        </w:rPr>
        <w:t xml:space="preserve">　</w:t>
      </w:r>
      <w:r w:rsidRPr="00A50D91">
        <w:rPr>
          <w:rFonts w:ascii="Times New Roman" w:eastAsia="仿宋" w:hAnsi="Times New Roman"/>
          <w:sz w:val="32"/>
          <w:u w:val="single"/>
        </w:rPr>
        <w:t xml:space="preserve">　　　　　　　　　　　　</w:t>
      </w:r>
      <w:proofErr w:type="gramEnd"/>
    </w:p>
    <w:p w:rsidR="00A50D91" w:rsidRPr="00A50D91" w:rsidRDefault="00A50D91" w:rsidP="00A50D91">
      <w:pPr>
        <w:spacing w:line="800" w:lineRule="exact"/>
        <w:rPr>
          <w:rFonts w:ascii="Times New Roman" w:eastAsia="仿宋" w:hAnsi="Times New Roman"/>
          <w:sz w:val="30"/>
        </w:rPr>
      </w:pPr>
    </w:p>
    <w:p w:rsidR="00A50D91" w:rsidRPr="00A50D91" w:rsidRDefault="00A50D91" w:rsidP="00A50D91">
      <w:pPr>
        <w:jc w:val="left"/>
        <w:rPr>
          <w:rFonts w:ascii="Times New Roman" w:eastAsia="仿宋" w:hAnsi="Times New Roman"/>
          <w:sz w:val="32"/>
          <w:szCs w:val="32"/>
        </w:rPr>
      </w:pPr>
    </w:p>
    <w:p w:rsidR="00A50D91" w:rsidRPr="00A50D91" w:rsidRDefault="00A50D91" w:rsidP="00A50D91">
      <w:pPr>
        <w:jc w:val="left"/>
        <w:rPr>
          <w:rFonts w:ascii="Times New Roman" w:eastAsia="仿宋" w:hAnsi="Times New Roman"/>
          <w:snapToGrid w:val="0"/>
          <w:color w:val="000000"/>
          <w:kern w:val="0"/>
          <w:sz w:val="32"/>
          <w:szCs w:val="32"/>
        </w:rPr>
      </w:pPr>
    </w:p>
    <w:p w:rsidR="00A50D91" w:rsidRPr="00A50D91" w:rsidRDefault="00A50D91" w:rsidP="00A50D91">
      <w:pPr>
        <w:pStyle w:val="a4"/>
        <w:rPr>
          <w:rFonts w:ascii="Times New Roman" w:eastAsia="仿宋" w:hAnsi="Times New Roman"/>
        </w:rPr>
      </w:pPr>
    </w:p>
    <w:p w:rsidR="00A50D91" w:rsidRPr="00A50D91" w:rsidRDefault="00A50D91" w:rsidP="00A50D91">
      <w:pPr>
        <w:pStyle w:val="a7"/>
        <w:rPr>
          <w:rFonts w:ascii="Times New Roman" w:eastAsia="仿宋" w:hAnsi="Times New Roman"/>
        </w:rPr>
      </w:pPr>
    </w:p>
    <w:p w:rsidR="00A50D91" w:rsidRPr="00A50D91" w:rsidRDefault="00A50D91" w:rsidP="00A50D91">
      <w:pPr>
        <w:pStyle w:val="a7"/>
        <w:rPr>
          <w:rFonts w:ascii="Times New Roman" w:eastAsia="仿宋" w:hAnsi="Times New Roman"/>
        </w:rPr>
      </w:pPr>
    </w:p>
    <w:p w:rsidR="00A50D91" w:rsidRPr="00A50D91" w:rsidRDefault="00A50D91" w:rsidP="00A50D91">
      <w:pPr>
        <w:jc w:val="center"/>
        <w:rPr>
          <w:rFonts w:ascii="Times New Roman" w:eastAsia="仿宋" w:hAnsi="Times New Roman"/>
          <w:snapToGrid w:val="0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snapToGrid w:val="0"/>
          <w:color w:val="000000"/>
          <w:kern w:val="0"/>
          <w:sz w:val="32"/>
          <w:szCs w:val="32"/>
        </w:rPr>
        <w:t>攀枝花市人民政府第五次全国经济普查领导小组办公室</w:t>
      </w:r>
    </w:p>
    <w:p w:rsidR="00A50D91" w:rsidRPr="00A50D91" w:rsidRDefault="00A50D91" w:rsidP="00A50D91">
      <w:pPr>
        <w:jc w:val="center"/>
        <w:rPr>
          <w:rFonts w:ascii="Times New Roman" w:eastAsia="仿宋" w:hAnsi="Times New Roman"/>
          <w:sz w:val="32"/>
          <w:szCs w:val="32"/>
        </w:rPr>
      </w:pPr>
      <w:r w:rsidRPr="00A50D91">
        <w:rPr>
          <w:rFonts w:ascii="Times New Roman" w:eastAsia="仿宋" w:hAnsi="Times New Roman"/>
          <w:snapToGrid w:val="0"/>
          <w:color w:val="000000"/>
          <w:kern w:val="0"/>
          <w:sz w:val="32"/>
          <w:szCs w:val="32"/>
        </w:rPr>
        <w:t>攀枝花市统计学会</w:t>
      </w:r>
    </w:p>
    <w:p w:rsidR="00A50D91" w:rsidRPr="00A50D91" w:rsidRDefault="00A50D91" w:rsidP="00A50D91">
      <w:pPr>
        <w:jc w:val="center"/>
        <w:rPr>
          <w:rFonts w:ascii="Times New Roman" w:eastAsia="仿宋" w:hAnsi="Times New Roman"/>
          <w:bCs/>
          <w:color w:val="000000"/>
          <w:spacing w:val="100"/>
          <w:kern w:val="0"/>
          <w:sz w:val="36"/>
          <w:szCs w:val="36"/>
        </w:rPr>
      </w:pPr>
      <w:r w:rsidRPr="00A50D91">
        <w:rPr>
          <w:rFonts w:ascii="Times New Roman" w:eastAsia="仿宋" w:hAnsi="Times New Roman"/>
          <w:sz w:val="32"/>
          <w:szCs w:val="32"/>
        </w:rPr>
        <w:t>2025</w:t>
      </w:r>
      <w:r w:rsidRPr="00A50D91">
        <w:rPr>
          <w:rFonts w:ascii="Times New Roman" w:eastAsia="仿宋" w:hAnsi="Times New Roman"/>
          <w:sz w:val="32"/>
          <w:szCs w:val="32"/>
        </w:rPr>
        <w:t>年</w:t>
      </w:r>
      <w:r w:rsidRPr="00A50D91">
        <w:rPr>
          <w:rFonts w:ascii="Times New Roman" w:eastAsia="仿宋" w:hAnsi="Times New Roman"/>
          <w:sz w:val="32"/>
          <w:szCs w:val="32"/>
        </w:rPr>
        <w:t>3</w:t>
      </w:r>
      <w:r w:rsidRPr="00A50D91">
        <w:rPr>
          <w:rFonts w:ascii="Times New Roman" w:eastAsia="仿宋" w:hAnsi="Times New Roman"/>
          <w:sz w:val="32"/>
          <w:szCs w:val="32"/>
        </w:rPr>
        <w:t>月</w:t>
      </w:r>
    </w:p>
    <w:p w:rsidR="00A50D91" w:rsidRPr="00A50D91" w:rsidRDefault="00A50D91" w:rsidP="00A50D91">
      <w:pPr>
        <w:widowControl/>
        <w:spacing w:line="600" w:lineRule="exact"/>
        <w:jc w:val="center"/>
        <w:rPr>
          <w:rFonts w:ascii="Times New Roman" w:eastAsia="黑体" w:hAnsi="Times New Roman"/>
          <w:bCs/>
          <w:color w:val="000000"/>
          <w:spacing w:val="100"/>
          <w:kern w:val="0"/>
          <w:sz w:val="32"/>
          <w:szCs w:val="32"/>
        </w:rPr>
      </w:pPr>
      <w:r w:rsidRPr="00A50D91">
        <w:rPr>
          <w:rFonts w:ascii="Times New Roman" w:eastAsia="黑体" w:hAnsi="Times New Roman"/>
          <w:bCs/>
          <w:color w:val="000000"/>
          <w:spacing w:val="100"/>
          <w:kern w:val="0"/>
          <w:sz w:val="32"/>
          <w:szCs w:val="32"/>
        </w:rPr>
        <w:lastRenderedPageBreak/>
        <w:t>填</w:t>
      </w:r>
      <w:r w:rsidRPr="00A50D91">
        <w:rPr>
          <w:rFonts w:ascii="Times New Roman" w:eastAsia="黑体" w:hAnsi="Times New Roman"/>
          <w:bCs/>
          <w:color w:val="000000"/>
          <w:spacing w:val="100"/>
          <w:kern w:val="0"/>
          <w:sz w:val="32"/>
          <w:szCs w:val="32"/>
        </w:rPr>
        <w:t xml:space="preserve"> </w:t>
      </w:r>
      <w:r w:rsidRPr="00A50D91">
        <w:rPr>
          <w:rFonts w:ascii="Times New Roman" w:eastAsia="黑体" w:hAnsi="Times New Roman"/>
          <w:bCs/>
          <w:color w:val="000000"/>
          <w:spacing w:val="100"/>
          <w:kern w:val="0"/>
          <w:sz w:val="32"/>
          <w:szCs w:val="32"/>
        </w:rPr>
        <w:t>表</w:t>
      </w:r>
      <w:r w:rsidRPr="00A50D91">
        <w:rPr>
          <w:rFonts w:ascii="Times New Roman" w:eastAsia="黑体" w:hAnsi="Times New Roman"/>
          <w:bCs/>
          <w:color w:val="000000"/>
          <w:spacing w:val="100"/>
          <w:kern w:val="0"/>
          <w:sz w:val="32"/>
          <w:szCs w:val="32"/>
        </w:rPr>
        <w:t xml:space="preserve"> </w:t>
      </w:r>
      <w:r w:rsidRPr="00A50D91">
        <w:rPr>
          <w:rFonts w:ascii="Times New Roman" w:eastAsia="黑体" w:hAnsi="Times New Roman"/>
          <w:bCs/>
          <w:color w:val="000000"/>
          <w:spacing w:val="100"/>
          <w:kern w:val="0"/>
          <w:sz w:val="32"/>
          <w:szCs w:val="32"/>
        </w:rPr>
        <w:t>说</w:t>
      </w:r>
      <w:r w:rsidRPr="00A50D91">
        <w:rPr>
          <w:rFonts w:ascii="Times New Roman" w:eastAsia="黑体" w:hAnsi="Times New Roman"/>
          <w:bCs/>
          <w:color w:val="000000"/>
          <w:spacing w:val="100"/>
          <w:kern w:val="0"/>
          <w:sz w:val="32"/>
          <w:szCs w:val="32"/>
        </w:rPr>
        <w:t xml:space="preserve"> </w:t>
      </w:r>
      <w:r w:rsidRPr="00A50D91">
        <w:rPr>
          <w:rFonts w:ascii="Times New Roman" w:eastAsia="黑体" w:hAnsi="Times New Roman"/>
          <w:bCs/>
          <w:color w:val="000000"/>
          <w:spacing w:val="100"/>
          <w:kern w:val="0"/>
          <w:sz w:val="32"/>
          <w:szCs w:val="32"/>
        </w:rPr>
        <w:t>明</w:t>
      </w:r>
    </w:p>
    <w:p w:rsidR="00A50D91" w:rsidRPr="00A50D91" w:rsidRDefault="00A50D91" w:rsidP="00A50D91">
      <w:pPr>
        <w:widowControl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一、填写《攀枝花市第五次全国经济普查资料开发应用课题申请书》前，请详细阅读申报通知和本说明。</w:t>
      </w: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二、本表内容请如实填写。</w:t>
      </w: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三、本表报送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5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份，请用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A4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双面打印，于左侧装订成册。</w:t>
      </w: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四、封面上的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“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编号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”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栏不用填写，其他有关栏目由申请人使用中文填写。</w:t>
      </w: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五、立项时间以立项批复发出之日起算。</w:t>
      </w: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六、攀枝花市第五次全国经济普查资料开发应用课题项目通讯地址：攀枝花市东区炳草岗街道人民街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43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号攀枝花市统计局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405</w:t>
      </w:r>
      <w:r w:rsidRPr="00A50D91">
        <w:rPr>
          <w:rFonts w:ascii="Times New Roman" w:eastAsia="仿宋" w:hAnsi="Times New Roman"/>
          <w:bCs/>
          <w:sz w:val="32"/>
          <w:szCs w:val="32"/>
        </w:rPr>
        <w:t>办公室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。</w:t>
      </w: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邮编：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617000</w:t>
      </w: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电话：（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0812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）</w:t>
      </w: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3602146</w:t>
      </w:r>
    </w:p>
    <w:p w:rsidR="00A50D91" w:rsidRPr="00A50D91" w:rsidRDefault="00A50D91" w:rsidP="00A50D91">
      <w:pPr>
        <w:widowControl/>
        <w:ind w:firstLineChars="200" w:firstLine="640"/>
        <w:jc w:val="left"/>
        <w:rPr>
          <w:rFonts w:ascii="Times New Roman" w:eastAsia="仿宋" w:hAnsi="Times New Roman"/>
          <w:color w:val="000000"/>
          <w:kern w:val="0"/>
          <w:sz w:val="32"/>
          <w:szCs w:val="32"/>
          <w:lang w:val="en" w:eastAsia="en"/>
        </w:rPr>
      </w:pPr>
      <w:r w:rsidRPr="00A50D91">
        <w:rPr>
          <w:rFonts w:ascii="Times New Roman" w:eastAsia="仿宋" w:hAnsi="Times New Roman"/>
          <w:color w:val="000000"/>
          <w:kern w:val="0"/>
          <w:sz w:val="32"/>
          <w:szCs w:val="32"/>
        </w:rPr>
        <w:t>邮箱：</w:t>
      </w:r>
      <w:r w:rsidRPr="00A50D91">
        <w:rPr>
          <w:rFonts w:ascii="Times New Roman" w:eastAsia="仿宋" w:hAnsi="Times New Roman"/>
          <w:sz w:val="32"/>
          <w:szCs w:val="32"/>
        </w:rPr>
        <w:t>249847478@qq.com</w:t>
      </w:r>
    </w:p>
    <w:p w:rsidR="00A50D91" w:rsidRPr="00A50D91" w:rsidRDefault="00A50D91" w:rsidP="00A50D91">
      <w:pPr>
        <w:ind w:right="-36"/>
        <w:rPr>
          <w:rFonts w:ascii="Times New Roman" w:eastAsia="黑体" w:hAnsi="Times New Roman"/>
          <w:sz w:val="30"/>
        </w:rPr>
      </w:pPr>
    </w:p>
    <w:p w:rsidR="00A50D91" w:rsidRPr="00A50D91" w:rsidRDefault="00A50D91" w:rsidP="00A50D91">
      <w:pPr>
        <w:ind w:right="-36"/>
        <w:rPr>
          <w:rFonts w:ascii="Times New Roman" w:eastAsia="黑体" w:hAnsi="Times New Roman"/>
          <w:sz w:val="30"/>
        </w:rPr>
      </w:pPr>
    </w:p>
    <w:p w:rsidR="00A50D91" w:rsidRPr="00A50D91" w:rsidRDefault="00A50D91" w:rsidP="00A50D91">
      <w:pPr>
        <w:ind w:right="-36"/>
        <w:rPr>
          <w:rFonts w:ascii="Times New Roman" w:eastAsia="黑体" w:hAnsi="Times New Roman"/>
          <w:sz w:val="30"/>
        </w:rPr>
      </w:pPr>
    </w:p>
    <w:p w:rsidR="00A50D91" w:rsidRPr="00A50D91" w:rsidRDefault="00A50D91" w:rsidP="00A50D91">
      <w:pPr>
        <w:ind w:right="-36"/>
        <w:rPr>
          <w:rFonts w:ascii="Times New Roman" w:eastAsia="黑体" w:hAnsi="Times New Roman"/>
          <w:sz w:val="30"/>
        </w:rPr>
      </w:pPr>
    </w:p>
    <w:p w:rsidR="00A50D91" w:rsidRPr="00A50D91" w:rsidRDefault="00A50D91" w:rsidP="00A50D91">
      <w:pPr>
        <w:ind w:right="-36"/>
        <w:rPr>
          <w:rFonts w:ascii="Times New Roman" w:eastAsia="黑体" w:hAnsi="Times New Roman"/>
          <w:sz w:val="30"/>
        </w:rPr>
      </w:pPr>
    </w:p>
    <w:p w:rsidR="00A50D91" w:rsidRPr="00A50D91" w:rsidRDefault="00A50D91" w:rsidP="00A50D91">
      <w:pPr>
        <w:ind w:right="-36" w:firstLineChars="150" w:firstLine="480"/>
        <w:rPr>
          <w:rFonts w:ascii="Times New Roman" w:eastAsia="黑体" w:hAnsi="Times New Roman"/>
          <w:sz w:val="32"/>
          <w:szCs w:val="32"/>
        </w:rPr>
      </w:pPr>
      <w:r w:rsidRPr="00A50D91">
        <w:rPr>
          <w:rFonts w:ascii="Times New Roman" w:eastAsia="黑体" w:hAnsi="Times New Roman"/>
          <w:sz w:val="32"/>
          <w:szCs w:val="32"/>
        </w:rPr>
        <w:lastRenderedPageBreak/>
        <w:t>一、基本情况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721"/>
        <w:gridCol w:w="100"/>
        <w:gridCol w:w="980"/>
        <w:gridCol w:w="755"/>
        <w:gridCol w:w="675"/>
        <w:gridCol w:w="1450"/>
        <w:gridCol w:w="1385"/>
        <w:gridCol w:w="1710"/>
      </w:tblGrid>
      <w:tr w:rsidR="00A50D91" w:rsidRPr="00A50D91" w:rsidTr="005758C8">
        <w:trPr>
          <w:trHeight w:val="804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34"/>
                <w:sz w:val="22"/>
                <w:szCs w:val="22"/>
              </w:rPr>
              <w:t>项目名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称</w:t>
            </w:r>
          </w:p>
        </w:tc>
        <w:tc>
          <w:tcPr>
            <w:tcW w:w="7776" w:type="dxa"/>
            <w:gridSpan w:val="8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765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34"/>
                <w:sz w:val="22"/>
                <w:szCs w:val="22"/>
              </w:rPr>
              <w:t>研究类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型</w:t>
            </w:r>
          </w:p>
        </w:tc>
        <w:tc>
          <w:tcPr>
            <w:tcW w:w="821" w:type="dxa"/>
            <w:gridSpan w:val="2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6955" w:type="dxa"/>
            <w:gridSpan w:val="6"/>
            <w:vAlign w:val="center"/>
          </w:tcPr>
          <w:p w:rsidR="00A50D91" w:rsidRPr="00A50D91" w:rsidRDefault="00A50D91" w:rsidP="005758C8">
            <w:pPr>
              <w:ind w:right="-36"/>
              <w:jc w:val="left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A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基础研究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</w:t>
            </w: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B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应用研究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</w:t>
            </w: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C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综合研究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</w:t>
            </w: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D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统计教育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</w:t>
            </w: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E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其它</w:t>
            </w:r>
          </w:p>
        </w:tc>
      </w:tr>
      <w:tr w:rsidR="00A50D91" w:rsidRPr="00A50D91" w:rsidTr="005758C8">
        <w:trPr>
          <w:cantSplit/>
          <w:trHeight w:val="560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z w:val="22"/>
                <w:szCs w:val="22"/>
              </w:rPr>
              <w:t>负责人姓名</w:t>
            </w:r>
          </w:p>
        </w:tc>
        <w:tc>
          <w:tcPr>
            <w:tcW w:w="1801" w:type="dxa"/>
            <w:gridSpan w:val="3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75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8"/>
                <w:sz w:val="22"/>
                <w:szCs w:val="22"/>
              </w:rPr>
              <w:t>性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别</w:t>
            </w:r>
          </w:p>
        </w:tc>
        <w:tc>
          <w:tcPr>
            <w:tcW w:w="67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left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6"/>
                <w:sz w:val="22"/>
                <w:szCs w:val="22"/>
              </w:rPr>
              <w:t>出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生日期</w:t>
            </w:r>
          </w:p>
        </w:tc>
        <w:tc>
          <w:tcPr>
            <w:tcW w:w="3095" w:type="dxa"/>
            <w:gridSpan w:val="2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年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   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月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   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日</w:t>
            </w:r>
          </w:p>
        </w:tc>
      </w:tr>
      <w:tr w:rsidR="00A50D91" w:rsidRPr="00A50D91" w:rsidTr="005758C8">
        <w:trPr>
          <w:trHeight w:val="765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34"/>
                <w:sz w:val="22"/>
                <w:szCs w:val="22"/>
              </w:rPr>
              <w:t>行政职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务</w:t>
            </w:r>
          </w:p>
        </w:tc>
        <w:tc>
          <w:tcPr>
            <w:tcW w:w="1801" w:type="dxa"/>
            <w:gridSpan w:val="3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32"/>
                <w:sz w:val="22"/>
                <w:szCs w:val="22"/>
              </w:rPr>
              <w:t>专业职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称</w:t>
            </w: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4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4"/>
                <w:sz w:val="22"/>
                <w:szCs w:val="22"/>
              </w:rPr>
              <w:t>研究专长</w:t>
            </w: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937"/>
          <w:jc w:val="center"/>
        </w:trPr>
        <w:tc>
          <w:tcPr>
            <w:tcW w:w="9575" w:type="dxa"/>
            <w:gridSpan w:val="9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00"/>
                <w:sz w:val="22"/>
                <w:szCs w:val="22"/>
              </w:rPr>
              <w:t>主要参加人员情况</w:t>
            </w:r>
          </w:p>
        </w:tc>
      </w:tr>
      <w:tr w:rsidR="00A50D91" w:rsidRPr="00A50D91" w:rsidTr="005758C8">
        <w:trPr>
          <w:trHeight w:val="770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124"/>
                <w:sz w:val="22"/>
                <w:szCs w:val="22"/>
              </w:rPr>
              <w:t>姓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名</w:t>
            </w: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z w:val="22"/>
                <w:szCs w:val="22"/>
              </w:rPr>
              <w:t>单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 xml:space="preserve">  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位</w:t>
            </w: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行政职务</w:t>
            </w: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技术职务</w:t>
            </w: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分工</w:t>
            </w:r>
          </w:p>
        </w:tc>
      </w:tr>
      <w:tr w:rsidR="00A50D91" w:rsidRPr="00A50D91" w:rsidTr="005758C8">
        <w:trPr>
          <w:trHeight w:val="504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412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412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412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412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412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412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412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412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3231" w:type="dxa"/>
            <w:gridSpan w:val="5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45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1397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z w:val="22"/>
                <w:szCs w:val="22"/>
              </w:rPr>
              <w:t>主要阶段性成果</w:t>
            </w:r>
          </w:p>
        </w:tc>
        <w:tc>
          <w:tcPr>
            <w:tcW w:w="7776" w:type="dxa"/>
            <w:gridSpan w:val="8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</w:tr>
      <w:tr w:rsidR="00A50D91" w:rsidRPr="00A50D91" w:rsidTr="005758C8">
        <w:trPr>
          <w:trHeight w:val="765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2"/>
                <w:sz w:val="22"/>
                <w:szCs w:val="22"/>
              </w:rPr>
              <w:t>预期完成时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间</w:t>
            </w:r>
          </w:p>
        </w:tc>
        <w:tc>
          <w:tcPr>
            <w:tcW w:w="7776" w:type="dxa"/>
            <w:gridSpan w:val="8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z w:val="22"/>
                <w:szCs w:val="22"/>
              </w:rPr>
              <w:t xml:space="preserve">      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年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月</w:t>
            </w:r>
          </w:p>
        </w:tc>
      </w:tr>
      <w:tr w:rsidR="00A50D91" w:rsidRPr="00A50D91" w:rsidTr="005758C8">
        <w:trPr>
          <w:trHeight w:val="765"/>
          <w:jc w:val="center"/>
        </w:trPr>
        <w:tc>
          <w:tcPr>
            <w:tcW w:w="1799" w:type="dxa"/>
            <w:vAlign w:val="center"/>
          </w:tcPr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spacing w:val="22"/>
                <w:sz w:val="22"/>
                <w:szCs w:val="22"/>
              </w:rPr>
              <w:t>预期最终成</w:t>
            </w:r>
            <w:r w:rsidRPr="00A50D91">
              <w:rPr>
                <w:rFonts w:ascii="Times New Roman" w:eastAsia="仿宋" w:hAnsi="Times New Roman"/>
                <w:sz w:val="22"/>
                <w:szCs w:val="22"/>
              </w:rPr>
              <w:t>果</w:t>
            </w:r>
          </w:p>
        </w:tc>
        <w:tc>
          <w:tcPr>
            <w:tcW w:w="721" w:type="dxa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</w:p>
        </w:tc>
        <w:tc>
          <w:tcPr>
            <w:tcW w:w="7055" w:type="dxa"/>
            <w:gridSpan w:val="7"/>
            <w:vAlign w:val="center"/>
          </w:tcPr>
          <w:p w:rsidR="00A50D91" w:rsidRPr="00A50D91" w:rsidRDefault="00A50D91" w:rsidP="005758C8">
            <w:pPr>
              <w:ind w:right="-36"/>
              <w:jc w:val="center"/>
              <w:rPr>
                <w:rFonts w:ascii="Times New Roman" w:eastAsia="仿宋" w:hAnsi="Times New Roman"/>
                <w:spacing w:val="20"/>
                <w:sz w:val="22"/>
                <w:szCs w:val="22"/>
              </w:rPr>
            </w:pP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A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专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 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著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   </w:t>
            </w: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B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研究报告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   </w:t>
            </w: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C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论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 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文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   </w:t>
            </w:r>
            <w:r w:rsidRPr="00A50D91">
              <w:rPr>
                <w:rFonts w:ascii="Times New Roman" w:eastAsia="仿宋" w:hAnsi="Times New Roman"/>
                <w:b/>
                <w:spacing w:val="20"/>
                <w:sz w:val="22"/>
                <w:szCs w:val="22"/>
              </w:rPr>
              <w:t>D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其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 xml:space="preserve">  </w:t>
            </w:r>
            <w:r w:rsidRPr="00A50D91">
              <w:rPr>
                <w:rFonts w:ascii="Times New Roman" w:eastAsia="仿宋" w:hAnsi="Times New Roman"/>
                <w:spacing w:val="20"/>
                <w:sz w:val="22"/>
                <w:szCs w:val="22"/>
              </w:rPr>
              <w:t>它</w:t>
            </w:r>
          </w:p>
        </w:tc>
      </w:tr>
    </w:tbl>
    <w:p w:rsidR="00A50D91" w:rsidRPr="00A50D91" w:rsidRDefault="00A50D91" w:rsidP="00A50D91">
      <w:pPr>
        <w:ind w:right="-36"/>
        <w:rPr>
          <w:rFonts w:ascii="Times New Roman" w:eastAsia="黑体" w:hAnsi="Times New Roman"/>
          <w:sz w:val="32"/>
          <w:szCs w:val="32"/>
        </w:rPr>
      </w:pPr>
    </w:p>
    <w:p w:rsidR="00A50D91" w:rsidRPr="00A50D91" w:rsidRDefault="00A50D91" w:rsidP="00A50D91">
      <w:pPr>
        <w:ind w:right="-36" w:firstLineChars="150" w:firstLine="480"/>
        <w:rPr>
          <w:rFonts w:ascii="Times New Roman" w:eastAsia="黑体" w:hAnsi="Times New Roman"/>
          <w:sz w:val="32"/>
          <w:szCs w:val="32"/>
        </w:rPr>
      </w:pPr>
      <w:r w:rsidRPr="00A50D91">
        <w:rPr>
          <w:rFonts w:ascii="Times New Roman" w:eastAsia="黑体" w:hAnsi="Times New Roman"/>
          <w:sz w:val="32"/>
          <w:szCs w:val="32"/>
        </w:rPr>
        <w:lastRenderedPageBreak/>
        <w:t>二、课题论证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50D91" w:rsidRPr="00A50D91" w:rsidTr="005758C8">
        <w:trPr>
          <w:trHeight w:val="461"/>
          <w:jc w:val="center"/>
        </w:trPr>
        <w:tc>
          <w:tcPr>
            <w:tcW w:w="9498" w:type="dxa"/>
            <w:vAlign w:val="center"/>
          </w:tcPr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本项目研究意义、研究框架、基本内容、主要观点、创新点、预期成果等。</w:t>
            </w:r>
          </w:p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（</w:t>
            </w:r>
            <w:r w:rsidRPr="00A50D91">
              <w:rPr>
                <w:rFonts w:ascii="Times New Roman" w:eastAsia="仿宋" w:hAnsi="Times New Roman"/>
                <w:sz w:val="24"/>
              </w:rPr>
              <w:t>5000</w:t>
            </w:r>
            <w:r w:rsidRPr="00A50D91">
              <w:rPr>
                <w:rFonts w:ascii="Times New Roman" w:eastAsia="仿宋" w:hAnsi="Times New Roman"/>
                <w:sz w:val="24"/>
              </w:rPr>
              <w:t>字以内）</w:t>
            </w:r>
          </w:p>
        </w:tc>
      </w:tr>
      <w:tr w:rsidR="00A50D91" w:rsidRPr="00A50D91" w:rsidTr="005758C8">
        <w:trPr>
          <w:trHeight w:val="11025"/>
          <w:jc w:val="center"/>
        </w:trPr>
        <w:tc>
          <w:tcPr>
            <w:tcW w:w="9498" w:type="dxa"/>
          </w:tcPr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A50D91" w:rsidRPr="00A50D91" w:rsidRDefault="00A50D91" w:rsidP="00A50D91">
      <w:pPr>
        <w:ind w:right="-36" w:firstLineChars="150" w:firstLine="480"/>
        <w:rPr>
          <w:rFonts w:ascii="Times New Roman" w:eastAsia="黑体" w:hAnsi="Times New Roman"/>
          <w:sz w:val="32"/>
          <w:szCs w:val="32"/>
        </w:rPr>
      </w:pPr>
      <w:r w:rsidRPr="00A50D91">
        <w:rPr>
          <w:rFonts w:ascii="Times New Roman" w:eastAsia="黑体" w:hAnsi="Times New Roman"/>
          <w:sz w:val="32"/>
          <w:szCs w:val="32"/>
        </w:rPr>
        <w:lastRenderedPageBreak/>
        <w:t>三、研究基础和条件保障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A50D91" w:rsidRPr="00A50D91" w:rsidTr="005758C8">
        <w:trPr>
          <w:trHeight w:val="526"/>
          <w:jc w:val="center"/>
        </w:trPr>
        <w:tc>
          <w:tcPr>
            <w:tcW w:w="9360" w:type="dxa"/>
            <w:vAlign w:val="center"/>
          </w:tcPr>
          <w:p w:rsidR="00A50D91" w:rsidRPr="00A50D91" w:rsidRDefault="00A50D91" w:rsidP="005758C8">
            <w:pPr>
              <w:ind w:right="-36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课题组前期研究基础及社会评价，完成课题研究的时间保证、资料设备等科研条件。</w:t>
            </w:r>
          </w:p>
        </w:tc>
      </w:tr>
      <w:tr w:rsidR="00A50D91" w:rsidRPr="00A50D91" w:rsidTr="005758C8">
        <w:trPr>
          <w:trHeight w:val="11055"/>
          <w:jc w:val="center"/>
        </w:trPr>
        <w:tc>
          <w:tcPr>
            <w:tcW w:w="9360" w:type="dxa"/>
          </w:tcPr>
          <w:p w:rsidR="00A50D91" w:rsidRPr="00A50D91" w:rsidRDefault="00A50D91" w:rsidP="005758C8">
            <w:pPr>
              <w:ind w:right="-36"/>
              <w:rPr>
                <w:rFonts w:ascii="Times New Roman" w:hAnsi="Times New Roman"/>
                <w:sz w:val="24"/>
              </w:rPr>
            </w:pPr>
          </w:p>
        </w:tc>
      </w:tr>
    </w:tbl>
    <w:p w:rsidR="00A50D91" w:rsidRPr="00A50D91" w:rsidRDefault="00A50D91" w:rsidP="00A50D91">
      <w:pPr>
        <w:ind w:right="-36" w:firstLineChars="150" w:firstLine="480"/>
        <w:rPr>
          <w:rFonts w:ascii="Times New Roman" w:eastAsia="黑体" w:hAnsi="Times New Roman"/>
          <w:sz w:val="32"/>
          <w:szCs w:val="32"/>
        </w:rPr>
      </w:pPr>
    </w:p>
    <w:p w:rsidR="00A50D91" w:rsidRPr="00A50D91" w:rsidRDefault="00A50D91" w:rsidP="00A50D91">
      <w:pPr>
        <w:ind w:right="-36" w:firstLineChars="150" w:firstLine="480"/>
        <w:rPr>
          <w:rFonts w:ascii="Times New Roman" w:eastAsia="黑体" w:hAnsi="Times New Roman"/>
          <w:sz w:val="32"/>
          <w:szCs w:val="32"/>
        </w:rPr>
      </w:pPr>
      <w:r w:rsidRPr="00A50D91">
        <w:rPr>
          <w:rFonts w:ascii="Times New Roman" w:eastAsia="黑体" w:hAnsi="Times New Roman"/>
          <w:sz w:val="32"/>
          <w:szCs w:val="32"/>
        </w:rPr>
        <w:lastRenderedPageBreak/>
        <w:t>四、评审意见</w:t>
      </w:r>
    </w:p>
    <w:tbl>
      <w:tblPr>
        <w:tblW w:w="8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3"/>
      </w:tblGrid>
      <w:tr w:rsidR="00A50D91" w:rsidRPr="00A50D91" w:rsidTr="005758C8">
        <w:trPr>
          <w:trHeight w:val="2766"/>
          <w:jc w:val="center"/>
        </w:trPr>
        <w:tc>
          <w:tcPr>
            <w:tcW w:w="8443" w:type="dxa"/>
            <w:tcBorders>
              <w:top w:val="single" w:sz="4" w:space="0" w:color="auto"/>
              <w:bottom w:val="single" w:sz="4" w:space="0" w:color="auto"/>
            </w:tcBorders>
          </w:tcPr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项目负责人所在单位推荐意见：</w:t>
            </w: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wordWrap w:val="0"/>
              <w:jc w:val="right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 xml:space="preserve">　　　　　　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 </w:t>
            </w:r>
            <w:r w:rsidRPr="00A50D91">
              <w:rPr>
                <w:rFonts w:ascii="Times New Roman" w:eastAsia="仿宋" w:hAnsi="Times New Roman"/>
                <w:sz w:val="24"/>
              </w:rPr>
              <w:t>单位负责人签字：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        </w:t>
            </w:r>
          </w:p>
          <w:p w:rsidR="00A50D91" w:rsidRPr="00A50D91" w:rsidRDefault="00A50D91" w:rsidP="005758C8">
            <w:pPr>
              <w:ind w:firstLineChars="2200" w:firstLine="5280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（公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</w:t>
            </w:r>
            <w:r w:rsidRPr="00A50D91">
              <w:rPr>
                <w:rFonts w:ascii="Times New Roman" w:eastAsia="仿宋" w:hAnsi="Times New Roman"/>
                <w:sz w:val="24"/>
              </w:rPr>
              <w:t>章）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                           </w:t>
            </w:r>
            <w:proofErr w:type="gramStart"/>
            <w:r w:rsidRPr="00A50D91">
              <w:rPr>
                <w:rFonts w:ascii="Times New Roman" w:eastAsia="仿宋" w:hAnsi="Times New Roman"/>
                <w:sz w:val="24"/>
              </w:rPr>
              <w:t xml:space="preserve">　　　　　　　　　　　　　　　　　　　</w:t>
            </w:r>
            <w:proofErr w:type="gramEnd"/>
          </w:p>
          <w:p w:rsidR="00A50D91" w:rsidRPr="00A50D91" w:rsidRDefault="00A50D91" w:rsidP="005758C8">
            <w:pPr>
              <w:wordWrap w:val="0"/>
              <w:jc w:val="right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 xml:space="preserve">         2025</w:t>
            </w:r>
            <w:r w:rsidRPr="00A50D91">
              <w:rPr>
                <w:rFonts w:ascii="Times New Roman" w:eastAsia="仿宋" w:hAnsi="Times New Roman"/>
                <w:sz w:val="24"/>
              </w:rPr>
              <w:t>年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4"/>
              </w:rPr>
              <w:t>月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4"/>
              </w:rPr>
              <w:t>日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      </w:t>
            </w:r>
          </w:p>
        </w:tc>
      </w:tr>
      <w:tr w:rsidR="00A50D91" w:rsidRPr="00A50D91" w:rsidTr="005758C8">
        <w:trPr>
          <w:trHeight w:val="3089"/>
          <w:jc w:val="center"/>
        </w:trPr>
        <w:tc>
          <w:tcPr>
            <w:tcW w:w="8443" w:type="dxa"/>
            <w:tcBorders>
              <w:top w:val="single" w:sz="4" w:space="0" w:color="auto"/>
              <w:bottom w:val="single" w:sz="4" w:space="0" w:color="auto"/>
            </w:tcBorders>
          </w:tcPr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专家评审意见：</w:t>
            </w: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wordWrap w:val="0"/>
              <w:jc w:val="right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 xml:space="preserve">　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    </w:t>
            </w:r>
          </w:p>
          <w:p w:rsidR="00A50D91" w:rsidRPr="00A50D91" w:rsidRDefault="00A50D91" w:rsidP="005758C8">
            <w:pPr>
              <w:wordWrap w:val="0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wordWrap w:val="0"/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jc w:val="right"/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wordWrap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 xml:space="preserve">                                </w:t>
            </w:r>
            <w:r w:rsidRPr="00A50D91">
              <w:rPr>
                <w:rFonts w:ascii="Times New Roman" w:eastAsia="仿宋" w:hAnsi="Times New Roman"/>
                <w:sz w:val="24"/>
              </w:rPr>
              <w:t>专家签字：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   </w:t>
            </w:r>
          </w:p>
          <w:p w:rsidR="00A50D91" w:rsidRPr="00A50D91" w:rsidRDefault="00A50D91" w:rsidP="005758C8">
            <w:pPr>
              <w:wordWrap w:val="0"/>
              <w:jc w:val="left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 xml:space="preserve">                                        2025</w:t>
            </w:r>
            <w:r w:rsidRPr="00A50D91">
              <w:rPr>
                <w:rFonts w:ascii="Times New Roman" w:eastAsia="仿宋" w:hAnsi="Times New Roman"/>
                <w:sz w:val="24"/>
              </w:rPr>
              <w:t>年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4"/>
              </w:rPr>
              <w:t>月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A50D91" w:rsidRPr="00A50D91" w:rsidTr="00A50D91">
        <w:trPr>
          <w:trHeight w:val="2289"/>
          <w:jc w:val="center"/>
        </w:trPr>
        <w:tc>
          <w:tcPr>
            <w:tcW w:w="8443" w:type="dxa"/>
            <w:tcBorders>
              <w:top w:val="single" w:sz="4" w:space="0" w:color="auto"/>
            </w:tcBorders>
          </w:tcPr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市统计学会审核意见：</w:t>
            </w: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wordWrap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ab/>
              <w:t xml:space="preserve">                         </w:t>
            </w:r>
            <w:r w:rsidRPr="00A50D91">
              <w:rPr>
                <w:rFonts w:ascii="Times New Roman" w:eastAsia="仿宋" w:hAnsi="Times New Roman"/>
                <w:sz w:val="24"/>
              </w:rPr>
              <w:t>攀枝花市统计学会</w:t>
            </w:r>
          </w:p>
          <w:p w:rsidR="00A50D91" w:rsidRPr="00A50D91" w:rsidRDefault="00A50D91" w:rsidP="005758C8">
            <w:pPr>
              <w:tabs>
                <w:tab w:val="left" w:pos="5620"/>
              </w:tabs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 xml:space="preserve">                                         2025</w:t>
            </w:r>
            <w:r w:rsidRPr="00A50D91">
              <w:rPr>
                <w:rFonts w:ascii="Times New Roman" w:eastAsia="仿宋" w:hAnsi="Times New Roman"/>
                <w:sz w:val="24"/>
              </w:rPr>
              <w:t>年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4"/>
              </w:rPr>
              <w:t>月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  <w:tr w:rsidR="00A50D91" w:rsidRPr="00A50D91" w:rsidTr="00A50D91">
        <w:trPr>
          <w:trHeight w:val="2577"/>
          <w:jc w:val="center"/>
        </w:trPr>
        <w:tc>
          <w:tcPr>
            <w:tcW w:w="8443" w:type="dxa"/>
            <w:tcBorders>
              <w:top w:val="single" w:sz="4" w:space="0" w:color="auto"/>
            </w:tcBorders>
          </w:tcPr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市经普办审核意见：</w:t>
            </w: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5758C8">
            <w:pPr>
              <w:rPr>
                <w:rFonts w:ascii="Times New Roman" w:eastAsia="仿宋" w:hAnsi="Times New Roman"/>
                <w:sz w:val="24"/>
              </w:rPr>
            </w:pPr>
          </w:p>
          <w:p w:rsidR="00A50D91" w:rsidRPr="00A50D91" w:rsidRDefault="00A50D91" w:rsidP="00A50D91">
            <w:pPr>
              <w:pStyle w:val="a0"/>
              <w:ind w:firstLineChars="0" w:firstLine="0"/>
              <w:rPr>
                <w:rFonts w:ascii="Times New Roman" w:hAnsi="Times New Roman" w:cs="Times New Roman"/>
              </w:rPr>
            </w:pPr>
          </w:p>
          <w:p w:rsidR="00A50D91" w:rsidRPr="00A50D91" w:rsidRDefault="00A50D91" w:rsidP="005758C8">
            <w:pPr>
              <w:wordWrap w:val="0"/>
              <w:jc w:val="right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>攀枝花市人民政府第五次全国经济普查领导小组办公室</w:t>
            </w:r>
          </w:p>
          <w:p w:rsidR="00A50D91" w:rsidRPr="00A50D91" w:rsidRDefault="00A50D91" w:rsidP="005758C8">
            <w:pPr>
              <w:wordWrap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A50D91">
              <w:rPr>
                <w:rFonts w:ascii="Times New Roman" w:eastAsia="仿宋" w:hAnsi="Times New Roman"/>
                <w:sz w:val="24"/>
              </w:rPr>
              <w:t xml:space="preserve">                                  2025</w:t>
            </w:r>
            <w:r w:rsidRPr="00A50D91">
              <w:rPr>
                <w:rFonts w:ascii="Times New Roman" w:eastAsia="仿宋" w:hAnsi="Times New Roman"/>
                <w:sz w:val="24"/>
              </w:rPr>
              <w:t>年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4"/>
              </w:rPr>
              <w:t>月</w:t>
            </w:r>
            <w:r w:rsidRPr="00A50D91">
              <w:rPr>
                <w:rFonts w:ascii="Times New Roman" w:eastAsia="仿宋" w:hAnsi="Times New Roman"/>
                <w:sz w:val="24"/>
              </w:rPr>
              <w:t xml:space="preserve">    </w:t>
            </w:r>
            <w:r w:rsidRPr="00A50D91">
              <w:rPr>
                <w:rFonts w:ascii="Times New Roman" w:eastAsia="仿宋" w:hAnsi="Times New Roman"/>
                <w:sz w:val="24"/>
              </w:rPr>
              <w:t>日</w:t>
            </w:r>
          </w:p>
        </w:tc>
      </w:tr>
    </w:tbl>
    <w:p w:rsidR="00C813BA" w:rsidRPr="00A50D91" w:rsidRDefault="00C813BA" w:rsidP="00A50D91">
      <w:pPr>
        <w:rPr>
          <w:rFonts w:ascii="Times New Roman" w:hAnsi="Times New Roman"/>
        </w:rPr>
      </w:pPr>
    </w:p>
    <w:sectPr w:rsidR="00C813BA" w:rsidRPr="00A50D91" w:rsidSect="000255E8">
      <w:footerReference w:type="even" r:id="rId9"/>
      <w:footerReference w:type="default" r:id="rId10"/>
      <w:pgSz w:w="11906" w:h="16838"/>
      <w:pgMar w:top="2098" w:right="1474" w:bottom="1985" w:left="1588" w:header="567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01" w:rsidRDefault="00546701">
      <w:r>
        <w:separator/>
      </w:r>
    </w:p>
  </w:endnote>
  <w:endnote w:type="continuationSeparator" w:id="0">
    <w:p w:rsidR="00546701" w:rsidRDefault="0054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E8" w:rsidRPr="000255E8" w:rsidRDefault="000255E8" w:rsidP="000255E8">
    <w:pPr>
      <w:pStyle w:val="a6"/>
      <w:ind w:firstLineChars="100" w:firstLine="280"/>
      <w:rPr>
        <w:rFonts w:asciiTheme="minorEastAsia" w:eastAsiaTheme="minorEastAsia" w:hAnsiTheme="minorEastAsia"/>
        <w:sz w:val="28"/>
        <w:szCs w:val="28"/>
      </w:rPr>
    </w:pPr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  <w:sdt>
      <w:sdtPr>
        <w:rPr>
          <w:rFonts w:asciiTheme="minorEastAsia" w:eastAsiaTheme="minorEastAsia" w:hAnsiTheme="minorEastAsia"/>
          <w:sz w:val="28"/>
          <w:szCs w:val="28"/>
        </w:rPr>
        <w:id w:val="1466857130"/>
        <w:docPartObj>
          <w:docPartGallery w:val="Page Numbers (Bottom of Page)"/>
          <w:docPartUnique/>
        </w:docPartObj>
      </w:sdtPr>
      <w:sdtEndPr/>
      <w:sdtContent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50D91" w:rsidRPr="00A50D9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6</w: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0255E8">
          <w:rPr>
            <w:rFonts w:asciiTheme="minorEastAsia" w:eastAsiaTheme="minorEastAsia" w:hAnsiTheme="minorEastAsia" w:hint="eastAsia"/>
            <w:sz w:val="28"/>
            <w:szCs w:val="28"/>
          </w:rPr>
          <w:t>－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6B" w:rsidRPr="000255E8" w:rsidRDefault="000255E8" w:rsidP="000255E8">
    <w:pPr>
      <w:pStyle w:val="a6"/>
      <w:ind w:right="280"/>
      <w:jc w:val="right"/>
      <w:rPr>
        <w:rFonts w:asciiTheme="minorEastAsia" w:eastAsiaTheme="minorEastAsia" w:hAnsiTheme="minorEastAsia"/>
        <w:sz w:val="28"/>
        <w:szCs w:val="28"/>
      </w:rPr>
    </w:pPr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  <w:sdt>
      <w:sdtPr>
        <w:rPr>
          <w:rFonts w:asciiTheme="minorEastAsia" w:eastAsiaTheme="minorEastAsia" w:hAnsiTheme="minorEastAsia"/>
          <w:sz w:val="28"/>
          <w:szCs w:val="28"/>
        </w:rPr>
        <w:id w:val="-30354518"/>
        <w:docPartObj>
          <w:docPartGallery w:val="Page Numbers (Bottom of Page)"/>
          <w:docPartUnique/>
        </w:docPartObj>
      </w:sdtPr>
      <w:sdtEndPr/>
      <w:sdtContent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50D91" w:rsidRPr="00A50D9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5</w:t>
        </w:r>
        <w:r w:rsidRPr="000255E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sdtContent>
    </w:sdt>
    <w:r w:rsidRPr="000255E8">
      <w:rPr>
        <w:rFonts w:asciiTheme="minorEastAsia" w:eastAsiaTheme="minorEastAsia" w:hAnsiTheme="minorEastAsia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01" w:rsidRDefault="00546701">
      <w:r>
        <w:separator/>
      </w:r>
    </w:p>
  </w:footnote>
  <w:footnote w:type="continuationSeparator" w:id="0">
    <w:p w:rsidR="00546701" w:rsidRDefault="00546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E6B"/>
    <w:rsid w:val="87AF65C5"/>
    <w:rsid w:val="8FFFDCD2"/>
    <w:rsid w:val="98B6F079"/>
    <w:rsid w:val="9DED4165"/>
    <w:rsid w:val="A7BF1E3B"/>
    <w:rsid w:val="AB75A670"/>
    <w:rsid w:val="ABCEAE7D"/>
    <w:rsid w:val="B3EF14A4"/>
    <w:rsid w:val="BB7F1DCA"/>
    <w:rsid w:val="BB925E3C"/>
    <w:rsid w:val="BDDFC03A"/>
    <w:rsid w:val="BEEF7206"/>
    <w:rsid w:val="BF6D26B1"/>
    <w:rsid w:val="BFFEA97B"/>
    <w:rsid w:val="CAF97783"/>
    <w:rsid w:val="CFBF127C"/>
    <w:rsid w:val="CFED2E72"/>
    <w:rsid w:val="D5DBA631"/>
    <w:rsid w:val="D66BA09E"/>
    <w:rsid w:val="DBEB6573"/>
    <w:rsid w:val="DEFB547B"/>
    <w:rsid w:val="DF6E3D74"/>
    <w:rsid w:val="DFDE9254"/>
    <w:rsid w:val="DFEFDD7A"/>
    <w:rsid w:val="DFFF0CFC"/>
    <w:rsid w:val="E77738CB"/>
    <w:rsid w:val="E7AE26C7"/>
    <w:rsid w:val="EA1F7888"/>
    <w:rsid w:val="EF33F54A"/>
    <w:rsid w:val="EFDF407B"/>
    <w:rsid w:val="F4F59B7A"/>
    <w:rsid w:val="F54FE396"/>
    <w:rsid w:val="FAED072D"/>
    <w:rsid w:val="FB3E7E7C"/>
    <w:rsid w:val="FB7FF738"/>
    <w:rsid w:val="FBBF1BC8"/>
    <w:rsid w:val="FCEDC357"/>
    <w:rsid w:val="FD7BD883"/>
    <w:rsid w:val="FDF3CE9B"/>
    <w:rsid w:val="FE3DAFC2"/>
    <w:rsid w:val="FEE796C5"/>
    <w:rsid w:val="FEFE5624"/>
    <w:rsid w:val="FEFF0084"/>
    <w:rsid w:val="FF3B4FFF"/>
    <w:rsid w:val="FF6B768F"/>
    <w:rsid w:val="FFBCB067"/>
    <w:rsid w:val="FFDD01A1"/>
    <w:rsid w:val="FFF7AC4E"/>
    <w:rsid w:val="FFFF86B7"/>
    <w:rsid w:val="00001E6B"/>
    <w:rsid w:val="000255E8"/>
    <w:rsid w:val="00190276"/>
    <w:rsid w:val="002910E8"/>
    <w:rsid w:val="00337224"/>
    <w:rsid w:val="003D2597"/>
    <w:rsid w:val="0043193A"/>
    <w:rsid w:val="0044736F"/>
    <w:rsid w:val="004872F3"/>
    <w:rsid w:val="00546701"/>
    <w:rsid w:val="00677C1A"/>
    <w:rsid w:val="006866BA"/>
    <w:rsid w:val="006D4BD3"/>
    <w:rsid w:val="006D5BDF"/>
    <w:rsid w:val="00876645"/>
    <w:rsid w:val="008C69D7"/>
    <w:rsid w:val="008F4091"/>
    <w:rsid w:val="00905CAE"/>
    <w:rsid w:val="00A50D91"/>
    <w:rsid w:val="00BC2404"/>
    <w:rsid w:val="00C00E57"/>
    <w:rsid w:val="00C813BA"/>
    <w:rsid w:val="00C84B9D"/>
    <w:rsid w:val="00C9554D"/>
    <w:rsid w:val="00CB3129"/>
    <w:rsid w:val="00CB5401"/>
    <w:rsid w:val="00D33064"/>
    <w:rsid w:val="00D6275E"/>
    <w:rsid w:val="00DC277B"/>
    <w:rsid w:val="00DF7E51"/>
    <w:rsid w:val="00F401B1"/>
    <w:rsid w:val="00F50D93"/>
    <w:rsid w:val="0B9BF018"/>
    <w:rsid w:val="0C242C80"/>
    <w:rsid w:val="14974C1F"/>
    <w:rsid w:val="1D034368"/>
    <w:rsid w:val="1DFB617D"/>
    <w:rsid w:val="1F1E4111"/>
    <w:rsid w:val="2BFF7799"/>
    <w:rsid w:val="2EDBCFBA"/>
    <w:rsid w:val="2FB361F9"/>
    <w:rsid w:val="2FBFD0FA"/>
    <w:rsid w:val="37ABB407"/>
    <w:rsid w:val="37FFD349"/>
    <w:rsid w:val="3BDEAD5D"/>
    <w:rsid w:val="3BFEA689"/>
    <w:rsid w:val="3EAB0813"/>
    <w:rsid w:val="3F7F8179"/>
    <w:rsid w:val="51DA63D4"/>
    <w:rsid w:val="53373D71"/>
    <w:rsid w:val="54FF5CC6"/>
    <w:rsid w:val="57B71DB7"/>
    <w:rsid w:val="57D944B4"/>
    <w:rsid w:val="59F67C3E"/>
    <w:rsid w:val="5AE54B04"/>
    <w:rsid w:val="5AF4081D"/>
    <w:rsid w:val="5BBFCBCE"/>
    <w:rsid w:val="5BFF54D8"/>
    <w:rsid w:val="5BFF79D1"/>
    <w:rsid w:val="5DF54A0A"/>
    <w:rsid w:val="5EA792B6"/>
    <w:rsid w:val="5EAF56FF"/>
    <w:rsid w:val="5F0B4472"/>
    <w:rsid w:val="5F7BC96E"/>
    <w:rsid w:val="5FEC1CD7"/>
    <w:rsid w:val="5FEF13BB"/>
    <w:rsid w:val="5FFB34A7"/>
    <w:rsid w:val="5FFFAFB5"/>
    <w:rsid w:val="67676B6C"/>
    <w:rsid w:val="67BA0162"/>
    <w:rsid w:val="6ABF503E"/>
    <w:rsid w:val="6E531162"/>
    <w:rsid w:val="6FB5DE2B"/>
    <w:rsid w:val="6FCF2E96"/>
    <w:rsid w:val="6FDEC001"/>
    <w:rsid w:val="737FACA4"/>
    <w:rsid w:val="7635230D"/>
    <w:rsid w:val="766FA003"/>
    <w:rsid w:val="76DF28B5"/>
    <w:rsid w:val="7775517E"/>
    <w:rsid w:val="77F62FE4"/>
    <w:rsid w:val="79FF2B41"/>
    <w:rsid w:val="7A9F09A2"/>
    <w:rsid w:val="7BCFD636"/>
    <w:rsid w:val="7D6F334B"/>
    <w:rsid w:val="7DBF6D46"/>
    <w:rsid w:val="7DEFA1A1"/>
    <w:rsid w:val="7ED3715B"/>
    <w:rsid w:val="7EFAC2A7"/>
    <w:rsid w:val="7F5F3B66"/>
    <w:rsid w:val="7F6F53F3"/>
    <w:rsid w:val="7F9F9D90"/>
    <w:rsid w:val="7FADE35A"/>
    <w:rsid w:val="7FAEBEBE"/>
    <w:rsid w:val="7FF9EFE5"/>
    <w:rsid w:val="7FFADCD5"/>
    <w:rsid w:val="7FFD1B3F"/>
    <w:rsid w:val="7FFFF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widowControl/>
      <w:ind w:firstLineChars="200" w:firstLine="200"/>
    </w:pPr>
    <w:rPr>
      <w:rFonts w:eastAsia="仿宋_GB2312" w:cs="宋体"/>
      <w:color w:val="000000"/>
      <w:sz w:val="32"/>
      <w:szCs w:val="3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rPr>
      <w:rFonts w:ascii="宋体" w:cs="Courier New"/>
      <w:szCs w:val="21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Emphasis"/>
    <w:basedOn w:val="a1"/>
    <w:qFormat/>
    <w:rPr>
      <w:i/>
    </w:rPr>
  </w:style>
  <w:style w:type="paragraph" w:customStyle="1" w:styleId="aa">
    <w:name w:val="默认"/>
    <w:basedOn w:val="a"/>
    <w:next w:val="a"/>
    <w:uiPriority w:val="99"/>
    <w:qFormat/>
    <w:pPr>
      <w:widowControl/>
    </w:pPr>
    <w:rPr>
      <w:rFonts w:ascii="Helvetica Neue" w:eastAsia="Arial Unicode MS" w:hAnsi="Helvetica Neue" w:cs="Arial Unicode MS"/>
      <w:color w:val="000000"/>
      <w:sz w:val="22"/>
    </w:rPr>
  </w:style>
  <w:style w:type="paragraph" w:styleId="ab">
    <w:name w:val="Balloon Text"/>
    <w:basedOn w:val="a"/>
    <w:link w:val="Char0"/>
    <w:rsid w:val="00D33064"/>
    <w:rPr>
      <w:sz w:val="18"/>
      <w:szCs w:val="18"/>
    </w:rPr>
  </w:style>
  <w:style w:type="character" w:customStyle="1" w:styleId="Char0">
    <w:name w:val="批注框文本 Char"/>
    <w:basedOn w:val="a1"/>
    <w:link w:val="ab"/>
    <w:rsid w:val="00D3306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rsid w:val="000255E8"/>
    <w:rPr>
      <w:rFonts w:ascii="Calibri" w:hAnsi="Calibri"/>
      <w:kern w:val="2"/>
      <w:sz w:val="18"/>
      <w:szCs w:val="24"/>
    </w:rPr>
  </w:style>
  <w:style w:type="paragraph" w:styleId="ac">
    <w:name w:val="Body Text Indent"/>
    <w:basedOn w:val="a"/>
    <w:link w:val="Char1"/>
    <w:rsid w:val="00C813B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c"/>
    <w:rsid w:val="00C813BA"/>
    <w:rPr>
      <w:rFonts w:ascii="Calibri" w:hAnsi="Calibri"/>
      <w:kern w:val="2"/>
      <w:sz w:val="21"/>
      <w:szCs w:val="24"/>
    </w:rPr>
  </w:style>
  <w:style w:type="paragraph" w:styleId="2">
    <w:name w:val="Body Text First Indent 2"/>
    <w:basedOn w:val="ac"/>
    <w:link w:val="2Char"/>
    <w:unhideWhenUsed/>
    <w:qFormat/>
    <w:rsid w:val="00C813BA"/>
    <w:pPr>
      <w:ind w:firstLineChars="200" w:firstLine="420"/>
    </w:pPr>
    <w:rPr>
      <w:rFonts w:ascii="Times New Roman" w:hAnsi="Times New Roman"/>
      <w:szCs w:val="20"/>
    </w:rPr>
  </w:style>
  <w:style w:type="character" w:customStyle="1" w:styleId="2Char">
    <w:name w:val="正文首行缩进 2 Char"/>
    <w:basedOn w:val="Char1"/>
    <w:link w:val="2"/>
    <w:rsid w:val="00C813BA"/>
    <w:rPr>
      <w:rFonts w:ascii="Calibri" w:hAnsi="Calibri"/>
      <w:kern w:val="2"/>
      <w:sz w:val="21"/>
      <w:szCs w:val="24"/>
    </w:rPr>
  </w:style>
  <w:style w:type="character" w:styleId="ad">
    <w:name w:val="Strong"/>
    <w:basedOn w:val="a1"/>
    <w:qFormat/>
    <w:rsid w:val="00DF7E51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alutation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widowControl/>
      <w:ind w:firstLineChars="200" w:firstLine="200"/>
    </w:pPr>
    <w:rPr>
      <w:rFonts w:eastAsia="仿宋_GB2312" w:cs="宋体"/>
      <w:color w:val="000000"/>
      <w:sz w:val="32"/>
      <w:szCs w:val="3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Plain Text"/>
    <w:basedOn w:val="a"/>
    <w:qFormat/>
    <w:rPr>
      <w:rFonts w:ascii="宋体" w:cs="Courier New"/>
      <w:szCs w:val="21"/>
    </w:r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Emphasis"/>
    <w:basedOn w:val="a1"/>
    <w:qFormat/>
    <w:rPr>
      <w:i/>
    </w:rPr>
  </w:style>
  <w:style w:type="paragraph" w:customStyle="1" w:styleId="aa">
    <w:name w:val="默认"/>
    <w:basedOn w:val="a"/>
    <w:next w:val="a"/>
    <w:uiPriority w:val="99"/>
    <w:qFormat/>
    <w:pPr>
      <w:widowControl/>
    </w:pPr>
    <w:rPr>
      <w:rFonts w:ascii="Helvetica Neue" w:eastAsia="Arial Unicode MS" w:hAnsi="Helvetica Neue" w:cs="Arial Unicode MS"/>
      <w:color w:val="000000"/>
      <w:sz w:val="22"/>
    </w:rPr>
  </w:style>
  <w:style w:type="paragraph" w:styleId="ab">
    <w:name w:val="Balloon Text"/>
    <w:basedOn w:val="a"/>
    <w:link w:val="Char0"/>
    <w:rsid w:val="00D33064"/>
    <w:rPr>
      <w:sz w:val="18"/>
      <w:szCs w:val="18"/>
    </w:rPr>
  </w:style>
  <w:style w:type="character" w:customStyle="1" w:styleId="Char0">
    <w:name w:val="批注框文本 Char"/>
    <w:basedOn w:val="a1"/>
    <w:link w:val="ab"/>
    <w:rsid w:val="00D3306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6"/>
    <w:uiPriority w:val="99"/>
    <w:rsid w:val="000255E8"/>
    <w:rPr>
      <w:rFonts w:ascii="Calibri" w:hAnsi="Calibri"/>
      <w:kern w:val="2"/>
      <w:sz w:val="18"/>
      <w:szCs w:val="24"/>
    </w:rPr>
  </w:style>
  <w:style w:type="paragraph" w:styleId="ac">
    <w:name w:val="Body Text Indent"/>
    <w:basedOn w:val="a"/>
    <w:link w:val="Char1"/>
    <w:rsid w:val="00C813BA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c"/>
    <w:rsid w:val="00C813BA"/>
    <w:rPr>
      <w:rFonts w:ascii="Calibri" w:hAnsi="Calibri"/>
      <w:kern w:val="2"/>
      <w:sz w:val="21"/>
      <w:szCs w:val="24"/>
    </w:rPr>
  </w:style>
  <w:style w:type="paragraph" w:styleId="2">
    <w:name w:val="Body Text First Indent 2"/>
    <w:basedOn w:val="ac"/>
    <w:link w:val="2Char"/>
    <w:unhideWhenUsed/>
    <w:qFormat/>
    <w:rsid w:val="00C813BA"/>
    <w:pPr>
      <w:ind w:firstLineChars="200" w:firstLine="420"/>
    </w:pPr>
    <w:rPr>
      <w:rFonts w:ascii="Times New Roman" w:hAnsi="Times New Roman"/>
      <w:szCs w:val="20"/>
    </w:rPr>
  </w:style>
  <w:style w:type="character" w:customStyle="1" w:styleId="2Char">
    <w:name w:val="正文首行缩进 2 Char"/>
    <w:basedOn w:val="Char1"/>
    <w:link w:val="2"/>
    <w:rsid w:val="00C813BA"/>
    <w:rPr>
      <w:rFonts w:ascii="Calibri" w:hAnsi="Calibri"/>
      <w:kern w:val="2"/>
      <w:sz w:val="21"/>
      <w:szCs w:val="24"/>
    </w:rPr>
  </w:style>
  <w:style w:type="character" w:styleId="ad">
    <w:name w:val="Strong"/>
    <w:basedOn w:val="a1"/>
    <w:qFormat/>
    <w:rsid w:val="00DF7E5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8FBAFE-CDBD-48F5-A313-FECCEF42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</Words>
  <Characters>1111</Characters>
  <Application>Microsoft Office Word</Application>
  <DocSecurity>0</DocSecurity>
  <Lines>9</Lines>
  <Paragraphs>2</Paragraphs>
  <ScaleCrop>false</ScaleCrop>
  <Company>Lenovo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WHX</cp:lastModifiedBy>
  <cp:revision>2</cp:revision>
  <cp:lastPrinted>2024-05-07T08:40:00Z</cp:lastPrinted>
  <dcterms:created xsi:type="dcterms:W3CDTF">2025-03-14T02:45:00Z</dcterms:created>
  <dcterms:modified xsi:type="dcterms:W3CDTF">2025-03-14T02:45:00Z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